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19" w:rsidRDefault="00D71A19" w:rsidP="00D71A19">
      <w:pPr>
        <w:tabs>
          <w:tab w:val="left" w:pos="4065"/>
        </w:tabs>
        <w:spacing w:after="174" w:line="280" w:lineRule="exact"/>
        <w:ind w:firstLine="708"/>
        <w:rPr>
          <w:rStyle w:val="4TrebuchetMS13pt"/>
          <w:rFonts w:ascii="Times New Roman" w:hAnsi="Times New Roman" w:cs="Times New Roman"/>
          <w:b/>
          <w:sz w:val="36"/>
          <w:szCs w:val="36"/>
        </w:rPr>
      </w:pPr>
      <w:r>
        <w:rPr>
          <w:rStyle w:val="4TrebuchetMS13pt"/>
          <w:rFonts w:ascii="Times New Roman" w:hAnsi="Times New Roman" w:cs="Times New Roman"/>
          <w:b/>
          <w:sz w:val="36"/>
          <w:szCs w:val="36"/>
        </w:rPr>
        <w:tab/>
      </w:r>
    </w:p>
    <w:p w:rsidR="00D71A19" w:rsidRPr="00D71A19" w:rsidRDefault="007132B7" w:rsidP="007132B7">
      <w:pPr>
        <w:spacing w:after="174" w:line="280" w:lineRule="exact"/>
        <w:jc w:val="center"/>
        <w:rPr>
          <w:rStyle w:val="4TrebuchetMS13pt"/>
          <w:rFonts w:ascii="Times New Roman" w:hAnsi="Times New Roman" w:cs="Times New Roman"/>
          <w:b/>
          <w:sz w:val="36"/>
          <w:szCs w:val="36"/>
        </w:rPr>
      </w:pPr>
      <w:r>
        <w:rPr>
          <w:rStyle w:val="4TrebuchetMS13pt"/>
          <w:rFonts w:ascii="Times New Roman" w:hAnsi="Times New Roman" w:cs="Times New Roman"/>
          <w:b/>
          <w:sz w:val="36"/>
          <w:szCs w:val="36"/>
        </w:rPr>
        <w:t>В</w:t>
      </w:r>
      <w:r w:rsidR="00D71A19" w:rsidRPr="00D71A19">
        <w:rPr>
          <w:rStyle w:val="4TrebuchetMS13pt"/>
          <w:rFonts w:ascii="Times New Roman" w:hAnsi="Times New Roman" w:cs="Times New Roman"/>
          <w:b/>
          <w:sz w:val="36"/>
          <w:szCs w:val="36"/>
        </w:rPr>
        <w:t>артість проекту</w:t>
      </w:r>
    </w:p>
    <w:p w:rsidR="000678B1" w:rsidRPr="00D71A19" w:rsidRDefault="003E255D" w:rsidP="00D71A19">
      <w:pPr>
        <w:pStyle w:val="40"/>
        <w:numPr>
          <w:ilvl w:val="0"/>
          <w:numId w:val="1"/>
        </w:numPr>
        <w:shd w:val="clear" w:color="auto" w:fill="auto"/>
        <w:spacing w:after="174" w:line="280" w:lineRule="exact"/>
        <w:jc w:val="left"/>
        <w:rPr>
          <w:sz w:val="24"/>
          <w:szCs w:val="24"/>
        </w:rPr>
      </w:pPr>
      <w:r w:rsidRPr="00D71A19">
        <w:rPr>
          <w:rStyle w:val="4TrebuchetMS13pt"/>
          <w:rFonts w:ascii="Times New Roman" w:hAnsi="Times New Roman" w:cs="Times New Roman"/>
          <w:sz w:val="24"/>
          <w:szCs w:val="24"/>
        </w:rPr>
        <w:t>Кисневий</w:t>
      </w:r>
      <w:r w:rsidR="00D71A19" w:rsidRPr="00D71A19">
        <w:rPr>
          <w:rStyle w:val="4TrebuchetMS13pt"/>
          <w:rFonts w:ascii="Times New Roman" w:hAnsi="Times New Roman" w:cs="Times New Roman"/>
          <w:sz w:val="24"/>
          <w:szCs w:val="24"/>
          <w:lang w:val="ru-RU"/>
        </w:rPr>
        <w:t xml:space="preserve"> </w:t>
      </w:r>
      <w:r w:rsidRPr="00D71A19">
        <w:rPr>
          <w:sz w:val="24"/>
          <w:szCs w:val="24"/>
        </w:rPr>
        <w:t>концентратор "БІОМЕД" М</w:t>
      </w:r>
      <w:r w:rsidRPr="00D71A19">
        <w:rPr>
          <w:sz w:val="24"/>
          <w:szCs w:val="24"/>
        </w:rPr>
        <w:t>У-ІО</w:t>
      </w:r>
      <w:r w:rsidR="00D71A19">
        <w:rPr>
          <w:sz w:val="24"/>
          <w:szCs w:val="24"/>
        </w:rPr>
        <w:t xml:space="preserve">:               </w:t>
      </w:r>
      <w:r w:rsidR="00D71A19" w:rsidRPr="00D71A19">
        <w:rPr>
          <w:b/>
          <w:sz w:val="24"/>
          <w:szCs w:val="24"/>
        </w:rPr>
        <w:t>131 000 грн.</w:t>
      </w:r>
    </w:p>
    <w:p w:rsidR="00D71A19" w:rsidRDefault="00D71A19" w:rsidP="00D71A19">
      <w:pPr>
        <w:pStyle w:val="40"/>
        <w:numPr>
          <w:ilvl w:val="0"/>
          <w:numId w:val="1"/>
        </w:numPr>
        <w:shd w:val="clear" w:color="auto" w:fill="auto"/>
        <w:spacing w:after="174" w:line="280" w:lineRule="exact"/>
        <w:jc w:val="left"/>
        <w:rPr>
          <w:sz w:val="24"/>
          <w:szCs w:val="24"/>
        </w:rPr>
      </w:pPr>
      <w:r w:rsidRPr="00D71A19">
        <w:rPr>
          <w:sz w:val="24"/>
          <w:szCs w:val="24"/>
        </w:rPr>
        <w:t xml:space="preserve">Монітор пацієнта </w:t>
      </w:r>
      <w:r w:rsidRPr="00D71A19">
        <w:rPr>
          <w:sz w:val="24"/>
          <w:szCs w:val="24"/>
          <w:lang w:val="en-US"/>
        </w:rPr>
        <w:t>IMEC</w:t>
      </w:r>
      <w:r w:rsidRPr="00D71A19">
        <w:rPr>
          <w:sz w:val="24"/>
          <w:szCs w:val="24"/>
        </w:rPr>
        <w:t>10 (</w:t>
      </w:r>
      <w:r w:rsidRPr="00D71A19">
        <w:rPr>
          <w:sz w:val="24"/>
          <w:szCs w:val="24"/>
          <w:lang w:val="en-US"/>
        </w:rPr>
        <w:t>Mindray</w:t>
      </w:r>
      <w:r w:rsidRPr="00D71A19">
        <w:rPr>
          <w:sz w:val="24"/>
          <w:szCs w:val="24"/>
        </w:rPr>
        <w:t>) +</w:t>
      </w:r>
    </w:p>
    <w:p w:rsidR="00D71A19" w:rsidRPr="00D71A19" w:rsidRDefault="00D71A19" w:rsidP="00D71A19">
      <w:pPr>
        <w:pStyle w:val="40"/>
        <w:shd w:val="clear" w:color="auto" w:fill="auto"/>
        <w:spacing w:after="174" w:line="280" w:lineRule="exact"/>
        <w:ind w:left="360"/>
        <w:jc w:val="left"/>
        <w:rPr>
          <w:sz w:val="24"/>
          <w:szCs w:val="24"/>
        </w:rPr>
      </w:pPr>
      <w:r w:rsidRPr="00D71A19">
        <w:rPr>
          <w:sz w:val="24"/>
          <w:szCs w:val="24"/>
        </w:rPr>
        <w:t xml:space="preserve"> </w:t>
      </w:r>
      <w:r>
        <w:rPr>
          <w:sz w:val="24"/>
          <w:szCs w:val="24"/>
        </w:rPr>
        <w:t xml:space="preserve">  </w:t>
      </w:r>
      <w:r w:rsidR="00281A7D">
        <w:rPr>
          <w:sz w:val="24"/>
          <w:szCs w:val="24"/>
        </w:rPr>
        <w:t xml:space="preserve">   </w:t>
      </w:r>
      <w:r w:rsidRPr="00D71A19">
        <w:rPr>
          <w:sz w:val="24"/>
          <w:szCs w:val="24"/>
        </w:rPr>
        <w:t xml:space="preserve">4 </w:t>
      </w:r>
      <w:r>
        <w:rPr>
          <w:sz w:val="24"/>
          <w:szCs w:val="24"/>
        </w:rPr>
        <w:t>к</w:t>
      </w:r>
      <w:r w:rsidRPr="00D71A19">
        <w:rPr>
          <w:sz w:val="24"/>
          <w:szCs w:val="24"/>
        </w:rPr>
        <w:t>омплекти дитячих манжеток</w:t>
      </w:r>
      <w:r>
        <w:rPr>
          <w:sz w:val="24"/>
          <w:szCs w:val="24"/>
        </w:rPr>
        <w:t xml:space="preserve">:           </w:t>
      </w:r>
      <w:r w:rsidRPr="00D71A19">
        <w:rPr>
          <w:sz w:val="24"/>
          <w:szCs w:val="24"/>
        </w:rPr>
        <w:t xml:space="preserve"> </w:t>
      </w:r>
      <w:r>
        <w:rPr>
          <w:sz w:val="24"/>
          <w:szCs w:val="24"/>
        </w:rPr>
        <w:t xml:space="preserve">          </w:t>
      </w:r>
      <w:r w:rsidR="00281A7D">
        <w:rPr>
          <w:sz w:val="24"/>
          <w:szCs w:val="24"/>
        </w:rPr>
        <w:t xml:space="preserve">             </w:t>
      </w:r>
      <w:r w:rsidRPr="00D71A19">
        <w:rPr>
          <w:b/>
          <w:sz w:val="24"/>
          <w:szCs w:val="24"/>
        </w:rPr>
        <w:t>69 000 грн.</w:t>
      </w:r>
    </w:p>
    <w:p w:rsidR="00D71A19" w:rsidRPr="00D71A19" w:rsidRDefault="00D71A19" w:rsidP="00D71A19">
      <w:pPr>
        <w:pStyle w:val="40"/>
        <w:shd w:val="clear" w:color="auto" w:fill="auto"/>
        <w:spacing w:after="174" w:line="280" w:lineRule="exact"/>
        <w:jc w:val="left"/>
        <w:rPr>
          <w:b/>
          <w:sz w:val="24"/>
          <w:szCs w:val="24"/>
        </w:rPr>
      </w:pPr>
      <w:r>
        <w:rPr>
          <w:b/>
        </w:rPr>
        <w:t xml:space="preserve">     </w:t>
      </w:r>
      <w:r w:rsidRPr="00D71A19">
        <w:rPr>
          <w:b/>
          <w:sz w:val="24"/>
          <w:szCs w:val="24"/>
        </w:rPr>
        <w:t>Разом:</w:t>
      </w:r>
      <w:r w:rsidRPr="00D71A19">
        <w:rPr>
          <w:b/>
          <w:sz w:val="24"/>
          <w:szCs w:val="24"/>
          <w:lang w:val="ru-RU"/>
        </w:rPr>
        <w:t xml:space="preserve">                                                          </w:t>
      </w:r>
      <w:r>
        <w:rPr>
          <w:b/>
          <w:sz w:val="24"/>
          <w:szCs w:val="24"/>
          <w:lang w:val="ru-RU"/>
        </w:rPr>
        <w:t xml:space="preserve">                          </w:t>
      </w:r>
      <w:r w:rsidRPr="00D71A19">
        <w:rPr>
          <w:b/>
          <w:sz w:val="24"/>
          <w:szCs w:val="24"/>
          <w:lang w:val="ru-RU"/>
        </w:rPr>
        <w:t>200</w:t>
      </w:r>
      <w:r w:rsidRPr="00D71A19">
        <w:rPr>
          <w:b/>
          <w:sz w:val="24"/>
          <w:szCs w:val="24"/>
          <w:lang w:val="en-US"/>
        </w:rPr>
        <w:t> </w:t>
      </w:r>
      <w:r w:rsidRPr="00D71A19">
        <w:rPr>
          <w:b/>
          <w:sz w:val="24"/>
          <w:szCs w:val="24"/>
          <w:lang w:val="ru-RU"/>
        </w:rPr>
        <w:t xml:space="preserve">000 </w:t>
      </w:r>
      <w:r>
        <w:rPr>
          <w:b/>
          <w:sz w:val="24"/>
          <w:szCs w:val="24"/>
        </w:rPr>
        <w:t>грн</w:t>
      </w:r>
    </w:p>
    <w:p w:rsidR="00D71A19" w:rsidRPr="00D71A19" w:rsidRDefault="00D71A19" w:rsidP="00D71A19">
      <w:pPr>
        <w:pStyle w:val="40"/>
        <w:shd w:val="clear" w:color="auto" w:fill="auto"/>
        <w:spacing w:after="174" w:line="280" w:lineRule="exact"/>
        <w:jc w:val="left"/>
      </w:pPr>
    </w:p>
    <w:p w:rsidR="007132B7" w:rsidRDefault="003E255D" w:rsidP="007132B7">
      <w:pPr>
        <w:pStyle w:val="22"/>
        <w:shd w:val="clear" w:color="auto" w:fill="auto"/>
        <w:spacing w:before="0" w:line="276" w:lineRule="auto"/>
        <w:ind w:firstLine="284"/>
        <w:jc w:val="both"/>
      </w:pPr>
      <w:r>
        <w:t xml:space="preserve">Концентратор кисневий </w:t>
      </w:r>
      <w:r>
        <w:rPr>
          <w:lang w:val="en-US" w:eastAsia="en-US" w:bidi="en-US"/>
        </w:rPr>
        <w:t>JAY</w:t>
      </w:r>
      <w:r w:rsidRPr="00D71A19">
        <w:rPr>
          <w:lang w:val="ru-RU" w:eastAsia="en-US" w:bidi="en-US"/>
        </w:rPr>
        <w:t>-</w:t>
      </w:r>
      <w:r>
        <w:t>10 може застосовуватися як джерело кисню в різних лікувальних установах. Тиск на виході кисневого концентратора становить 0,14</w:t>
      </w:r>
      <w:r>
        <w:t>-</w:t>
      </w:r>
      <w:r>
        <w:t>0,4</w:t>
      </w:r>
      <w:r w:rsidR="00281A7D">
        <w:t xml:space="preserve"> </w:t>
      </w:r>
      <w:r>
        <w:t xml:space="preserve">Мпа, і він може використовуватися як джерело кисню при підключенні до </w:t>
      </w:r>
      <w:r>
        <w:t>центральної магістралі, до наркозної машини або апарату штучної вентиляції легень, а при зменшенні тиску на Вихід до 0,03-0,07 МПа він може служити джерелом кисню для осіб, що потребують кисневорїї терапії.</w:t>
      </w:r>
    </w:p>
    <w:p w:rsidR="007132B7" w:rsidRPr="007132B7" w:rsidRDefault="00281A7D" w:rsidP="007132B7">
      <w:r>
        <w:rPr>
          <w:noProof/>
          <w:lang w:val="ru-RU" w:eastAsia="ru-RU" w:bidi="ar-SA"/>
        </w:rPr>
        <w:drawing>
          <wp:anchor distT="0" distB="85725" distL="63500" distR="63500" simplePos="0" relativeHeight="251657728" behindDoc="1" locked="0" layoutInCell="1" allowOverlap="1">
            <wp:simplePos x="0" y="0"/>
            <wp:positionH relativeFrom="margin">
              <wp:posOffset>1607185</wp:posOffset>
            </wp:positionH>
            <wp:positionV relativeFrom="paragraph">
              <wp:posOffset>255905</wp:posOffset>
            </wp:positionV>
            <wp:extent cx="2480945" cy="2377440"/>
            <wp:effectExtent l="0" t="0" r="0" b="3810"/>
            <wp:wrapSquare wrapText="right"/>
            <wp:docPr id="3" name="Рисунок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2377440"/>
                    </a:xfrm>
                    <a:prstGeom prst="rect">
                      <a:avLst/>
                    </a:prstGeom>
                    <a:noFill/>
                  </pic:spPr>
                </pic:pic>
              </a:graphicData>
            </a:graphic>
            <wp14:sizeRelH relativeFrom="page">
              <wp14:pctWidth>0</wp14:pctWidth>
            </wp14:sizeRelH>
            <wp14:sizeRelV relativeFrom="page">
              <wp14:pctHeight>0</wp14:pctHeight>
            </wp14:sizeRelV>
          </wp:anchor>
        </w:drawing>
      </w:r>
    </w:p>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Pr="007132B7" w:rsidRDefault="007132B7" w:rsidP="007132B7"/>
    <w:p w:rsidR="007132B7" w:rsidRDefault="007132B7" w:rsidP="007132B7">
      <w:pPr>
        <w:tabs>
          <w:tab w:val="left" w:pos="1598"/>
        </w:tabs>
      </w:pPr>
      <w:r>
        <w:tab/>
      </w:r>
    </w:p>
    <w:p w:rsidR="00281A7D" w:rsidRDefault="00281A7D" w:rsidP="007132B7">
      <w:pPr>
        <w:pStyle w:val="22"/>
        <w:shd w:val="clear" w:color="auto" w:fill="auto"/>
        <w:tabs>
          <w:tab w:val="left" w:pos="2606"/>
        </w:tabs>
        <w:spacing w:before="0"/>
        <w:jc w:val="both"/>
      </w:pPr>
    </w:p>
    <w:p w:rsidR="00281A7D" w:rsidRDefault="00281A7D" w:rsidP="00281A7D">
      <w:pPr>
        <w:pStyle w:val="22"/>
        <w:shd w:val="clear" w:color="auto" w:fill="auto"/>
        <w:tabs>
          <w:tab w:val="left" w:pos="2606"/>
        </w:tabs>
        <w:spacing w:before="0" w:line="276" w:lineRule="auto"/>
        <w:ind w:firstLine="284"/>
        <w:jc w:val="both"/>
        <w:rPr>
          <w:lang w:eastAsia="en-US" w:bidi="en-US"/>
        </w:rPr>
      </w:pPr>
      <w:r>
        <w:rPr>
          <w:lang w:val="en-US"/>
        </w:rPr>
        <w:t>Mindray</w:t>
      </w:r>
      <w:r>
        <w:t xml:space="preserve"> ІМЕС</w:t>
      </w:r>
      <w:r w:rsidRPr="00281A7D">
        <w:t xml:space="preserve"> </w:t>
      </w:r>
      <w:r w:rsidR="007132B7" w:rsidRPr="00281A7D">
        <w:t>10</w:t>
      </w:r>
      <w:r w:rsidRPr="00281A7D">
        <w:rPr>
          <w:rStyle w:val="24pt"/>
          <w:i w:val="0"/>
          <w:sz w:val="24"/>
          <w:szCs w:val="24"/>
        </w:rPr>
        <w:t xml:space="preserve"> – </w:t>
      </w:r>
      <w:r w:rsidR="007132B7" w:rsidRPr="00281A7D">
        <w:t>багатофункціональний</w:t>
      </w:r>
      <w:r w:rsidR="007132B7" w:rsidRPr="007132B7">
        <w:t xml:space="preserve"> палатний монітор пацієнта</w:t>
      </w:r>
      <w:r w:rsidRPr="00281A7D">
        <w:t xml:space="preserve"> </w:t>
      </w:r>
      <w:r w:rsidR="007132B7" w:rsidRPr="007132B7">
        <w:t>експертного класу, що дозволяє контролювати наступні параметри в залеж</w:t>
      </w:r>
      <w:r>
        <w:t>ності від комплектації приладу:</w:t>
      </w:r>
      <w:r w:rsidRPr="00281A7D">
        <w:t xml:space="preserve"> </w:t>
      </w:r>
      <w:r w:rsidR="007132B7" w:rsidRPr="007132B7">
        <w:t>ЕКГ, частота дихання, ЧСС, неінвазивний</w:t>
      </w:r>
      <w:r w:rsidRPr="00281A7D">
        <w:t xml:space="preserve"> </w:t>
      </w:r>
      <w:r w:rsidR="007132B7" w:rsidRPr="007132B7">
        <w:t>артеріальний тиск, інвазивний артеріальн</w:t>
      </w:r>
      <w:r>
        <w:t xml:space="preserve">ий тиск, серцевий викид, С02, </w:t>
      </w:r>
      <w:r>
        <w:rPr>
          <w:lang w:val="en-US"/>
        </w:rPr>
        <w:t>Sp</w:t>
      </w:r>
      <w:r>
        <w:t>02,</w:t>
      </w:r>
      <w:r w:rsidRPr="00281A7D">
        <w:t xml:space="preserve"> </w:t>
      </w:r>
      <w:r w:rsidR="007132B7" w:rsidRPr="007132B7">
        <w:t xml:space="preserve">температура. Має вбудований термопринтер та може підключатися до центральної станції моніторингу. Він безшумний, компактний, легкий (3,7 кг), має сенсорний кольоровий екран розміром 10,4 дюйма, може зберігати велику кількість даних, сигналізує про настання тривоги та має </w:t>
      </w:r>
      <w:r>
        <w:rPr>
          <w:lang w:val="en-US" w:eastAsia="en-US" w:bidi="en-US"/>
        </w:rPr>
        <w:t>U</w:t>
      </w:r>
      <w:r w:rsidR="007132B7" w:rsidRPr="007132B7">
        <w:rPr>
          <w:lang w:val="en-US" w:eastAsia="en-US" w:bidi="en-US"/>
        </w:rPr>
        <w:t>SB</w:t>
      </w:r>
      <w:r w:rsidR="007132B7" w:rsidRPr="007132B7">
        <w:rPr>
          <w:lang w:eastAsia="en-US" w:bidi="en-US"/>
        </w:rPr>
        <w:t>-</w:t>
      </w:r>
      <w:r>
        <w:rPr>
          <w:lang w:eastAsia="en-US" w:bidi="en-US"/>
        </w:rPr>
        <w:t>порт</w:t>
      </w:r>
      <w:r w:rsidR="007132B7" w:rsidRPr="007132B7">
        <w:rPr>
          <w:lang w:eastAsia="en-US" w:bidi="en-US"/>
        </w:rPr>
        <w:t>.</w:t>
      </w:r>
    </w:p>
    <w:p w:rsidR="000678B1" w:rsidRPr="007132B7" w:rsidRDefault="00281A7D" w:rsidP="00281A7D">
      <w:pPr>
        <w:pStyle w:val="22"/>
        <w:shd w:val="clear" w:color="auto" w:fill="auto"/>
        <w:tabs>
          <w:tab w:val="left" w:pos="2606"/>
        </w:tabs>
        <w:spacing w:before="0" w:line="276" w:lineRule="auto"/>
        <w:ind w:firstLine="284"/>
        <w:jc w:val="center"/>
      </w:pPr>
      <w:r>
        <w:rPr>
          <w:noProof/>
          <w:lang w:val="ru-RU" w:eastAsia="ru-RU" w:bidi="ar-SA"/>
        </w:rPr>
        <w:drawing>
          <wp:inline distT="0" distB="0" distL="0" distR="0" wp14:anchorId="0B327A92" wp14:editId="2A94D7C1">
            <wp:extent cx="2565670" cy="19669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237" cy="1968114"/>
                    </a:xfrm>
                    <a:prstGeom prst="rect">
                      <a:avLst/>
                    </a:prstGeom>
                    <a:noFill/>
                  </pic:spPr>
                </pic:pic>
              </a:graphicData>
            </a:graphic>
          </wp:inline>
        </w:drawing>
      </w:r>
      <w:bookmarkStart w:id="0" w:name="_GoBack"/>
      <w:bookmarkEnd w:id="0"/>
    </w:p>
    <w:sectPr w:rsidR="000678B1" w:rsidRPr="007132B7" w:rsidSect="00281A7D">
      <w:headerReference w:type="default" r:id="rId10"/>
      <w:pgSz w:w="11900" w:h="16840"/>
      <w:pgMar w:top="709" w:right="981" w:bottom="993" w:left="8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5D" w:rsidRDefault="003E255D">
      <w:r>
        <w:separator/>
      </w:r>
    </w:p>
  </w:endnote>
  <w:endnote w:type="continuationSeparator" w:id="0">
    <w:p w:rsidR="003E255D" w:rsidRDefault="003E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5D" w:rsidRDefault="003E255D"/>
  </w:footnote>
  <w:footnote w:type="continuationSeparator" w:id="0">
    <w:p w:rsidR="003E255D" w:rsidRDefault="003E25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B1" w:rsidRDefault="00281A7D">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3401695</wp:posOffset>
              </wp:positionH>
              <wp:positionV relativeFrom="page">
                <wp:posOffset>822960</wp:posOffset>
              </wp:positionV>
              <wp:extent cx="41275" cy="79375"/>
              <wp:effectExtent l="127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8B1" w:rsidRDefault="000678B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85pt;margin-top:64.8pt;width:3.25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r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iOMBGmhRQ90MOhWDii01ek7nYLTfQduZoBj6LJjqrs7WX7XSMh1Q8SO3igl+4aSCrJzL/2TpyOO&#10;tiDb/pOsIAx5NNIBDbVqbemgGAjQoUtPx87YVEo4jMNoMcOohJtFcgkmZOaTdHraKW0+UNkia2RY&#10;QdsdNNnfaTO6Ti42kpAF49y1nouzA8AcTyAwPLV3NgXXyZ9JkGyWm2XsxdF848VBnns3xTr25kW4&#10;mOWX+Xqdh882bhinDasqKmyYSVVh/GddO+h71MNRV1pyVlk4m5JWu+2aK7QnoOrCfYeCnLj552m4&#10;egGXV5TCKA5uo8Qr5suFFxfxzEsWwdILwuQ2mQdxEufFOaU7Jui/U0J9hpNZNBuV9FtugfveciNp&#10;ywzMDc7aDC+PTiS1+tuIyrXWEMZH+6QUNv2XUkC7p0Y7tVqBjlI1w3YAFCvhrayeQLdKgrJAnDDs&#10;wGik+oFRD4MjwwImG0b8owDl2xkzGWoytpNBRAkPM2wwGs21GWfRY6fYrgHc6d+6gb+jYE67LzlA&#10;4nYDo8BROIwtO2tO987rZbiufgEAAP//AwBQSwMEFAAGAAgAAAAhAC1Rm6feAAAACwEAAA8AAABk&#10;cnMvZG93bnJldi54bWxMj8tOwzAQRfdI/IM1SOyoU9O0JcSpUCU27GgREjs3nsYRfkS2myZ/z7CC&#10;5cw9unOm3k3OshFj6oOXsFwUwNC3Qfe+k/BxfH3YAktZea1s8ChhxgS75vamVpUOV/+O4yF3jEp8&#10;qpQEk/NQcZ5ag06lRRjQU3YO0alMY+y4jupK5c5yURRr7lTv6YJRA+4Ntt+Hi5OwmT4DDgn3+HUe&#10;22j6eWvfZinv76aXZ2AZp/wHw68+qUNDTqdw8ToxK6F8LDeEUiCe1sCIKFdCADvRZiWWwJua//+h&#10;+QEAAP//AwBQSwECLQAUAAYACAAAACEAtoM4kv4AAADhAQAAEwAAAAAAAAAAAAAAAAAAAAAAW0Nv&#10;bnRlbnRfVHlwZXNdLnhtbFBLAQItABQABgAIAAAAIQA4/SH/1gAAAJQBAAALAAAAAAAAAAAAAAAA&#10;AC8BAABfcmVscy8ucmVsc1BLAQItABQABgAIAAAAIQAQdl/rpgIAAKQFAAAOAAAAAAAAAAAAAAAA&#10;AC4CAABkcnMvZTJvRG9jLnhtbFBLAQItABQABgAIAAAAIQAtUZun3gAAAAsBAAAPAAAAAAAAAAAA&#10;AAAAAAAFAABkcnMvZG93bnJldi54bWxQSwUGAAAAAAQABADzAAAACwYAAAAA&#10;" filled="f" stroked="f">
              <v:textbox style="mso-fit-shape-to-text:t" inset="0,0,0,0">
                <w:txbxContent>
                  <w:p w:rsidR="000678B1" w:rsidRDefault="000678B1">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40E"/>
    <w:multiLevelType w:val="hybridMultilevel"/>
    <w:tmpl w:val="7DEC49C8"/>
    <w:lvl w:ilvl="0" w:tplc="EACE5E34">
      <w:start w:val="1"/>
      <w:numFmt w:val="decimal"/>
      <w:lvlText w:val="%1."/>
      <w:lvlJc w:val="left"/>
      <w:pPr>
        <w:ind w:left="720" w:hanging="360"/>
      </w:pPr>
      <w:rPr>
        <w:rFonts w:eastAsia="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B1"/>
    <w:rsid w:val="000678B1"/>
    <w:rsid w:val="00281A7D"/>
    <w:rsid w:val="003E255D"/>
    <w:rsid w:val="007132B7"/>
    <w:rsid w:val="00D7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rebuchet MS" w:eastAsia="Trebuchet MS" w:hAnsi="Trebuchet MS" w:cs="Trebuchet MS"/>
      <w:b w:val="0"/>
      <w:bCs w:val="0"/>
      <w:i w:val="0"/>
      <w:iCs w:val="0"/>
      <w:smallCaps w:val="0"/>
      <w:strike w:val="0"/>
      <w:sz w:val="26"/>
      <w:szCs w:val="26"/>
      <w:u w:val="none"/>
    </w:rPr>
  </w:style>
  <w:style w:type="character" w:customStyle="1" w:styleId="a4">
    <w:name w:val="Колонтитул_"/>
    <w:basedOn w:val="a0"/>
    <w:link w:val="a5"/>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a6">
    <w:name w:val="Колонтитул"/>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uk-UA" w:eastAsia="uk-UA" w:bidi="uk-UA"/>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19"/>
      <w:szCs w:val="19"/>
      <w:u w:val="none"/>
    </w:rPr>
  </w:style>
  <w:style w:type="character" w:customStyle="1" w:styleId="3Georgia">
    <w:name w:val="Основной текст (3) + Georgia"/>
    <w:basedOn w:val="3"/>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3Georgia9pt">
    <w:name w:val="Основной текст (3) + Georgia;9 pt"/>
    <w:basedOn w:val="3"/>
    <w:rPr>
      <w:rFonts w:ascii="Georgia" w:eastAsia="Georgia" w:hAnsi="Georgia" w:cs="Georgia"/>
      <w:b w:val="0"/>
      <w:bCs w:val="0"/>
      <w:i w:val="0"/>
      <w:iCs w:val="0"/>
      <w:smallCaps w:val="0"/>
      <w:strike w:val="0"/>
      <w:color w:val="000000"/>
      <w:spacing w:val="0"/>
      <w:w w:val="100"/>
      <w:position w:val="0"/>
      <w:sz w:val="18"/>
      <w:szCs w:val="1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TrebuchetMS13pt">
    <w:name w:val="Основной текст (4) + Trebuchet MS;13 pt"/>
    <w:basedOn w:val="4"/>
    <w:rPr>
      <w:rFonts w:ascii="Trebuchet MS" w:eastAsia="Trebuchet MS" w:hAnsi="Trebuchet MS" w:cs="Trebuchet MS"/>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20">
    <w:name w:val="Заголовок №2"/>
    <w:basedOn w:val="a"/>
    <w:link w:val="2"/>
    <w:pPr>
      <w:shd w:val="clear" w:color="auto" w:fill="FFFFFF"/>
      <w:spacing w:after="120" w:line="0" w:lineRule="atLeast"/>
      <w:jc w:val="center"/>
      <w:outlineLvl w:val="1"/>
    </w:pPr>
    <w:rPr>
      <w:rFonts w:ascii="Trebuchet MS" w:eastAsia="Trebuchet MS" w:hAnsi="Trebuchet MS" w:cs="Trebuchet MS"/>
      <w:sz w:val="26"/>
      <w:szCs w:val="26"/>
    </w:rPr>
  </w:style>
  <w:style w:type="paragraph" w:customStyle="1" w:styleId="a5">
    <w:name w:val="Колонтитул"/>
    <w:basedOn w:val="a"/>
    <w:link w:val="a4"/>
    <w:pPr>
      <w:shd w:val="clear" w:color="auto" w:fill="FFFFFF"/>
      <w:spacing w:line="0" w:lineRule="atLeast"/>
    </w:pPr>
    <w:rPr>
      <w:rFonts w:ascii="Franklin Gothic Heavy" w:eastAsia="Franklin Gothic Heavy" w:hAnsi="Franklin Gothic Heavy" w:cs="Franklin Gothic Heavy"/>
      <w:sz w:val="11"/>
      <w:szCs w:val="11"/>
    </w:rPr>
  </w:style>
  <w:style w:type="paragraph" w:customStyle="1" w:styleId="30">
    <w:name w:val="Основной текст (3)"/>
    <w:basedOn w:val="a"/>
    <w:link w:val="3"/>
    <w:pPr>
      <w:shd w:val="clear" w:color="auto" w:fill="FFFFFF"/>
      <w:spacing w:before="120" w:line="274" w:lineRule="exact"/>
      <w:jc w:val="center"/>
    </w:pPr>
    <w:rPr>
      <w:rFonts w:ascii="Trebuchet MS" w:eastAsia="Trebuchet MS" w:hAnsi="Trebuchet MS" w:cs="Trebuchet MS"/>
      <w:sz w:val="19"/>
      <w:szCs w:val="19"/>
    </w:rPr>
  </w:style>
  <w:style w:type="paragraph" w:customStyle="1" w:styleId="40">
    <w:name w:val="Основной текст (4)"/>
    <w:basedOn w:val="a"/>
    <w:link w:val="4"/>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780" w:line="0" w:lineRule="atLeast"/>
      <w:jc w:val="center"/>
    </w:pPr>
    <w:rPr>
      <w:rFonts w:ascii="Trebuchet MS" w:eastAsia="Trebuchet MS" w:hAnsi="Trebuchet MS" w:cs="Trebuchet MS"/>
      <w:sz w:val="26"/>
      <w:szCs w:val="26"/>
    </w:rPr>
  </w:style>
  <w:style w:type="paragraph" w:customStyle="1" w:styleId="10">
    <w:name w:val="Заголовок №1"/>
    <w:basedOn w:val="a"/>
    <w:link w:val="1"/>
    <w:pPr>
      <w:shd w:val="clear" w:color="auto" w:fill="FFFFFF"/>
      <w:spacing w:before="780" w:after="4380" w:line="0" w:lineRule="atLeast"/>
      <w:jc w:val="center"/>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before="4380" w:line="274" w:lineRule="exact"/>
    </w:pPr>
    <w:rPr>
      <w:rFonts w:ascii="Times New Roman" w:eastAsia="Times New Roman" w:hAnsi="Times New Roman" w:cs="Times New Roman"/>
    </w:rPr>
  </w:style>
  <w:style w:type="paragraph" w:styleId="a7">
    <w:name w:val="header"/>
    <w:basedOn w:val="a"/>
    <w:link w:val="a8"/>
    <w:uiPriority w:val="99"/>
    <w:unhideWhenUsed/>
    <w:rsid w:val="00D71A19"/>
    <w:pPr>
      <w:tabs>
        <w:tab w:val="center" w:pos="4677"/>
        <w:tab w:val="right" w:pos="9355"/>
      </w:tabs>
    </w:pPr>
  </w:style>
  <w:style w:type="character" w:customStyle="1" w:styleId="a8">
    <w:name w:val="Верхний колонтитул Знак"/>
    <w:basedOn w:val="a0"/>
    <w:link w:val="a7"/>
    <w:uiPriority w:val="99"/>
    <w:rsid w:val="00D71A19"/>
    <w:rPr>
      <w:color w:val="000000"/>
    </w:rPr>
  </w:style>
  <w:style w:type="paragraph" w:styleId="a9">
    <w:name w:val="footer"/>
    <w:basedOn w:val="a"/>
    <w:link w:val="aa"/>
    <w:uiPriority w:val="99"/>
    <w:unhideWhenUsed/>
    <w:rsid w:val="00D71A19"/>
    <w:pPr>
      <w:tabs>
        <w:tab w:val="center" w:pos="4677"/>
        <w:tab w:val="right" w:pos="9355"/>
      </w:tabs>
    </w:pPr>
  </w:style>
  <w:style w:type="character" w:customStyle="1" w:styleId="aa">
    <w:name w:val="Нижний колонтитул Знак"/>
    <w:basedOn w:val="a0"/>
    <w:link w:val="a9"/>
    <w:uiPriority w:val="99"/>
    <w:rsid w:val="00D71A19"/>
    <w:rPr>
      <w:color w:val="000000"/>
    </w:rPr>
  </w:style>
  <w:style w:type="character" w:customStyle="1" w:styleId="24pt">
    <w:name w:val="Основной текст (2) + 4 pt;Не курсив"/>
    <w:basedOn w:val="21"/>
    <w:rsid w:val="007132B7"/>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paragraph" w:styleId="ab">
    <w:name w:val="Balloon Text"/>
    <w:basedOn w:val="a"/>
    <w:link w:val="ac"/>
    <w:uiPriority w:val="99"/>
    <w:semiHidden/>
    <w:unhideWhenUsed/>
    <w:rsid w:val="00281A7D"/>
    <w:rPr>
      <w:rFonts w:ascii="Tahoma" w:hAnsi="Tahoma" w:cs="Tahoma"/>
      <w:sz w:val="16"/>
      <w:szCs w:val="16"/>
    </w:rPr>
  </w:style>
  <w:style w:type="character" w:customStyle="1" w:styleId="ac">
    <w:name w:val="Текст выноски Знак"/>
    <w:basedOn w:val="a0"/>
    <w:link w:val="ab"/>
    <w:uiPriority w:val="99"/>
    <w:semiHidden/>
    <w:rsid w:val="00281A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rebuchet MS" w:eastAsia="Trebuchet MS" w:hAnsi="Trebuchet MS" w:cs="Trebuchet MS"/>
      <w:b w:val="0"/>
      <w:bCs w:val="0"/>
      <w:i w:val="0"/>
      <w:iCs w:val="0"/>
      <w:smallCaps w:val="0"/>
      <w:strike w:val="0"/>
      <w:sz w:val="26"/>
      <w:szCs w:val="26"/>
      <w:u w:val="none"/>
    </w:rPr>
  </w:style>
  <w:style w:type="character" w:customStyle="1" w:styleId="a4">
    <w:name w:val="Колонтитул_"/>
    <w:basedOn w:val="a0"/>
    <w:link w:val="a5"/>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a6">
    <w:name w:val="Колонтитул"/>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uk-UA" w:eastAsia="uk-UA" w:bidi="uk-UA"/>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19"/>
      <w:szCs w:val="19"/>
      <w:u w:val="none"/>
    </w:rPr>
  </w:style>
  <w:style w:type="character" w:customStyle="1" w:styleId="3Georgia">
    <w:name w:val="Основной текст (3) + Georgia"/>
    <w:basedOn w:val="3"/>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3Georgia9pt">
    <w:name w:val="Основной текст (3) + Georgia;9 pt"/>
    <w:basedOn w:val="3"/>
    <w:rPr>
      <w:rFonts w:ascii="Georgia" w:eastAsia="Georgia" w:hAnsi="Georgia" w:cs="Georgia"/>
      <w:b w:val="0"/>
      <w:bCs w:val="0"/>
      <w:i w:val="0"/>
      <w:iCs w:val="0"/>
      <w:smallCaps w:val="0"/>
      <w:strike w:val="0"/>
      <w:color w:val="000000"/>
      <w:spacing w:val="0"/>
      <w:w w:val="100"/>
      <w:position w:val="0"/>
      <w:sz w:val="18"/>
      <w:szCs w:val="1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TrebuchetMS13pt">
    <w:name w:val="Основной текст (4) + Trebuchet MS;13 pt"/>
    <w:basedOn w:val="4"/>
    <w:rPr>
      <w:rFonts w:ascii="Trebuchet MS" w:eastAsia="Trebuchet MS" w:hAnsi="Trebuchet MS" w:cs="Trebuchet MS"/>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20">
    <w:name w:val="Заголовок №2"/>
    <w:basedOn w:val="a"/>
    <w:link w:val="2"/>
    <w:pPr>
      <w:shd w:val="clear" w:color="auto" w:fill="FFFFFF"/>
      <w:spacing w:after="120" w:line="0" w:lineRule="atLeast"/>
      <w:jc w:val="center"/>
      <w:outlineLvl w:val="1"/>
    </w:pPr>
    <w:rPr>
      <w:rFonts w:ascii="Trebuchet MS" w:eastAsia="Trebuchet MS" w:hAnsi="Trebuchet MS" w:cs="Trebuchet MS"/>
      <w:sz w:val="26"/>
      <w:szCs w:val="26"/>
    </w:rPr>
  </w:style>
  <w:style w:type="paragraph" w:customStyle="1" w:styleId="a5">
    <w:name w:val="Колонтитул"/>
    <w:basedOn w:val="a"/>
    <w:link w:val="a4"/>
    <w:pPr>
      <w:shd w:val="clear" w:color="auto" w:fill="FFFFFF"/>
      <w:spacing w:line="0" w:lineRule="atLeast"/>
    </w:pPr>
    <w:rPr>
      <w:rFonts w:ascii="Franklin Gothic Heavy" w:eastAsia="Franklin Gothic Heavy" w:hAnsi="Franklin Gothic Heavy" w:cs="Franklin Gothic Heavy"/>
      <w:sz w:val="11"/>
      <w:szCs w:val="11"/>
    </w:rPr>
  </w:style>
  <w:style w:type="paragraph" w:customStyle="1" w:styleId="30">
    <w:name w:val="Основной текст (3)"/>
    <w:basedOn w:val="a"/>
    <w:link w:val="3"/>
    <w:pPr>
      <w:shd w:val="clear" w:color="auto" w:fill="FFFFFF"/>
      <w:spacing w:before="120" w:line="274" w:lineRule="exact"/>
      <w:jc w:val="center"/>
    </w:pPr>
    <w:rPr>
      <w:rFonts w:ascii="Trebuchet MS" w:eastAsia="Trebuchet MS" w:hAnsi="Trebuchet MS" w:cs="Trebuchet MS"/>
      <w:sz w:val="19"/>
      <w:szCs w:val="19"/>
    </w:rPr>
  </w:style>
  <w:style w:type="paragraph" w:customStyle="1" w:styleId="40">
    <w:name w:val="Основной текст (4)"/>
    <w:basedOn w:val="a"/>
    <w:link w:val="4"/>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780" w:line="0" w:lineRule="atLeast"/>
      <w:jc w:val="center"/>
    </w:pPr>
    <w:rPr>
      <w:rFonts w:ascii="Trebuchet MS" w:eastAsia="Trebuchet MS" w:hAnsi="Trebuchet MS" w:cs="Trebuchet MS"/>
      <w:sz w:val="26"/>
      <w:szCs w:val="26"/>
    </w:rPr>
  </w:style>
  <w:style w:type="paragraph" w:customStyle="1" w:styleId="10">
    <w:name w:val="Заголовок №1"/>
    <w:basedOn w:val="a"/>
    <w:link w:val="1"/>
    <w:pPr>
      <w:shd w:val="clear" w:color="auto" w:fill="FFFFFF"/>
      <w:spacing w:before="780" w:after="4380" w:line="0" w:lineRule="atLeast"/>
      <w:jc w:val="center"/>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before="4380" w:line="274" w:lineRule="exact"/>
    </w:pPr>
    <w:rPr>
      <w:rFonts w:ascii="Times New Roman" w:eastAsia="Times New Roman" w:hAnsi="Times New Roman" w:cs="Times New Roman"/>
    </w:rPr>
  </w:style>
  <w:style w:type="paragraph" w:styleId="a7">
    <w:name w:val="header"/>
    <w:basedOn w:val="a"/>
    <w:link w:val="a8"/>
    <w:uiPriority w:val="99"/>
    <w:unhideWhenUsed/>
    <w:rsid w:val="00D71A19"/>
    <w:pPr>
      <w:tabs>
        <w:tab w:val="center" w:pos="4677"/>
        <w:tab w:val="right" w:pos="9355"/>
      </w:tabs>
    </w:pPr>
  </w:style>
  <w:style w:type="character" w:customStyle="1" w:styleId="a8">
    <w:name w:val="Верхний колонтитул Знак"/>
    <w:basedOn w:val="a0"/>
    <w:link w:val="a7"/>
    <w:uiPriority w:val="99"/>
    <w:rsid w:val="00D71A19"/>
    <w:rPr>
      <w:color w:val="000000"/>
    </w:rPr>
  </w:style>
  <w:style w:type="paragraph" w:styleId="a9">
    <w:name w:val="footer"/>
    <w:basedOn w:val="a"/>
    <w:link w:val="aa"/>
    <w:uiPriority w:val="99"/>
    <w:unhideWhenUsed/>
    <w:rsid w:val="00D71A19"/>
    <w:pPr>
      <w:tabs>
        <w:tab w:val="center" w:pos="4677"/>
        <w:tab w:val="right" w:pos="9355"/>
      </w:tabs>
    </w:pPr>
  </w:style>
  <w:style w:type="character" w:customStyle="1" w:styleId="aa">
    <w:name w:val="Нижний колонтитул Знак"/>
    <w:basedOn w:val="a0"/>
    <w:link w:val="a9"/>
    <w:uiPriority w:val="99"/>
    <w:rsid w:val="00D71A19"/>
    <w:rPr>
      <w:color w:val="000000"/>
    </w:rPr>
  </w:style>
  <w:style w:type="character" w:customStyle="1" w:styleId="24pt">
    <w:name w:val="Основной текст (2) + 4 pt;Не курсив"/>
    <w:basedOn w:val="21"/>
    <w:rsid w:val="007132B7"/>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paragraph" w:styleId="ab">
    <w:name w:val="Balloon Text"/>
    <w:basedOn w:val="a"/>
    <w:link w:val="ac"/>
    <w:uiPriority w:val="99"/>
    <w:semiHidden/>
    <w:unhideWhenUsed/>
    <w:rsid w:val="00281A7D"/>
    <w:rPr>
      <w:rFonts w:ascii="Tahoma" w:hAnsi="Tahoma" w:cs="Tahoma"/>
      <w:sz w:val="16"/>
      <w:szCs w:val="16"/>
    </w:rPr>
  </w:style>
  <w:style w:type="character" w:customStyle="1" w:styleId="ac">
    <w:name w:val="Текст выноски Знак"/>
    <w:basedOn w:val="a0"/>
    <w:link w:val="ab"/>
    <w:uiPriority w:val="99"/>
    <w:semiHidden/>
    <w:rsid w:val="00281A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2018-03-01T10:55:00Z</dcterms:created>
  <dcterms:modified xsi:type="dcterms:W3CDTF">2018-03-01T11:35:00Z</dcterms:modified>
</cp:coreProperties>
</file>